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CC0895">
        <w:rPr>
          <w:rFonts w:ascii="Arial" w:hAnsi="Arial" w:cs="Arial"/>
          <w:b/>
          <w:bCs/>
          <w:sz w:val="22"/>
          <w:szCs w:val="22"/>
        </w:rPr>
        <w:t>AB „</w:t>
      </w:r>
      <w:proofErr w:type="spellStart"/>
      <w:r w:rsidRPr="00CC0895">
        <w:rPr>
          <w:rFonts w:ascii="Arial" w:hAnsi="Arial" w:cs="Arial"/>
          <w:b/>
          <w:bCs/>
          <w:sz w:val="22"/>
          <w:szCs w:val="22"/>
        </w:rPr>
        <w:t>Energijos</w:t>
      </w:r>
      <w:proofErr w:type="spellEnd"/>
      <w:r w:rsidRPr="00CC0895">
        <w:rPr>
          <w:rFonts w:ascii="Arial" w:hAnsi="Arial" w:cs="Arial"/>
          <w:b/>
          <w:bCs/>
          <w:sz w:val="22"/>
          <w:szCs w:val="22"/>
        </w:rPr>
        <w:t xml:space="preserve"> </w:t>
      </w:r>
      <w:proofErr w:type="spellStart"/>
      <w:r w:rsidRPr="00CC0895">
        <w:rPr>
          <w:rFonts w:ascii="Arial" w:hAnsi="Arial" w:cs="Arial"/>
          <w:b/>
          <w:bCs/>
          <w:sz w:val="22"/>
          <w:szCs w:val="22"/>
        </w:rPr>
        <w:t>skirstymo</w:t>
      </w:r>
      <w:proofErr w:type="spellEnd"/>
      <w:r w:rsidRPr="00CC0895">
        <w:rPr>
          <w:rFonts w:ascii="Arial" w:hAnsi="Arial" w:cs="Arial"/>
          <w:b/>
          <w:bCs/>
          <w:sz w:val="22"/>
          <w:szCs w:val="22"/>
        </w:rPr>
        <w:t xml:space="preserve"> </w:t>
      </w:r>
      <w:proofErr w:type="gramStart"/>
      <w:r w:rsidRPr="00CC0895">
        <w:rPr>
          <w:rFonts w:ascii="Arial" w:hAnsi="Arial" w:cs="Arial"/>
          <w:b/>
          <w:bCs/>
          <w:sz w:val="22"/>
          <w:szCs w:val="22"/>
        </w:rPr>
        <w:t>operatorius“</w:t>
      </w:r>
      <w:proofErr w:type="gramEnd"/>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 xml:space="preserve">dėl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dėl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užtikrinti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sąrašas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nėra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lastRenderedPageBreak/>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raštiško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buvo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gauta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gramStart"/>
            <w:r w:rsidRPr="003A7107">
              <w:rPr>
                <w:rFonts w:ascii="Arial" w:hAnsi="Arial" w:cs="Arial"/>
                <w:b/>
                <w:bCs/>
                <w:sz w:val="22"/>
                <w:szCs w:val="22"/>
                <w:lang w:eastAsia="lt-LT"/>
              </w:rPr>
              <w:t>operatorius“</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Dėl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r w:rsidRPr="003A7107">
        <w:rPr>
          <w:rFonts w:ascii="Arial" w:hAnsi="Arial" w:cs="Arial"/>
          <w:i/>
          <w:sz w:val="22"/>
          <w:szCs w:val="22"/>
        </w:rPr>
        <w:t xml:space="preserve">Dėl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gramStart"/>
            <w:r w:rsidRPr="003A7107">
              <w:rPr>
                <w:rFonts w:ascii="Arial" w:hAnsi="Arial" w:cs="Arial"/>
                <w:b/>
                <w:bCs/>
                <w:sz w:val="22"/>
                <w:szCs w:val="22"/>
                <w:lang w:eastAsia="lt-LT"/>
              </w:rPr>
              <w:t>operatorius“</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w:t>
      </w:r>
      <w:proofErr w:type="spellStart"/>
      <w:r w:rsidRPr="00C14463">
        <w:rPr>
          <w:color w:val="auto"/>
          <w:sz w:val="22"/>
          <w:szCs w:val="22"/>
          <w:lang w:val="lt-LT"/>
        </w:rPr>
        <w:t>Ignitis</w:t>
      </w:r>
      <w:proofErr w:type="spellEnd"/>
      <w:r w:rsidRPr="00C14463">
        <w:rPr>
          <w:color w:val="auto"/>
          <w:sz w:val="22"/>
          <w:szCs w:val="22"/>
          <w:lang w:val="lt-LT"/>
        </w:rPr>
        <w:t xml:space="preserve">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gramStart"/>
            <w:r w:rsidRPr="003A7107">
              <w:rPr>
                <w:rFonts w:ascii="Arial" w:hAnsi="Arial" w:cs="Arial"/>
                <w:b/>
                <w:bCs/>
                <w:sz w:val="22"/>
                <w:szCs w:val="22"/>
                <w:lang w:eastAsia="lt-LT"/>
              </w:rPr>
              <w:t>operatorius“</w:t>
            </w:r>
            <w:proofErr w:type="gramEnd"/>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sąrašas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gramStart"/>
            <w:r w:rsidRPr="003A7107">
              <w:rPr>
                <w:rFonts w:ascii="Arial" w:hAnsi="Arial" w:cs="Arial"/>
                <w:b/>
                <w:bCs/>
                <w:sz w:val="22"/>
                <w:szCs w:val="22"/>
                <w:lang w:eastAsia="lt-LT"/>
              </w:rPr>
              <w:t>operatorius“</w:t>
            </w:r>
            <w:proofErr w:type="gramEnd"/>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D1D7" w14:textId="77777777" w:rsidR="004377D9" w:rsidRDefault="004377D9" w:rsidP="009A01F8">
      <w:r>
        <w:separator/>
      </w:r>
    </w:p>
  </w:endnote>
  <w:endnote w:type="continuationSeparator" w:id="0">
    <w:p w14:paraId="3F82EBD0" w14:textId="77777777" w:rsidR="004377D9" w:rsidRDefault="004377D9" w:rsidP="009A01F8">
      <w:r>
        <w:continuationSeparator/>
      </w:r>
    </w:p>
  </w:endnote>
  <w:endnote w:type="continuationNotice" w:id="1">
    <w:p w14:paraId="59D19B3D" w14:textId="77777777" w:rsidR="004377D9" w:rsidRDefault="00437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8412" w14:textId="77777777" w:rsidR="004377D9" w:rsidRDefault="004377D9" w:rsidP="009A01F8">
      <w:r>
        <w:separator/>
      </w:r>
    </w:p>
  </w:footnote>
  <w:footnote w:type="continuationSeparator" w:id="0">
    <w:p w14:paraId="40FC9666" w14:textId="77777777" w:rsidR="004377D9" w:rsidRDefault="004377D9" w:rsidP="009A01F8">
      <w:r>
        <w:continuationSeparator/>
      </w:r>
    </w:p>
  </w:footnote>
  <w:footnote w:type="continuationNotice" w:id="1">
    <w:p w14:paraId="0ED3683A" w14:textId="77777777" w:rsidR="004377D9" w:rsidRDefault="00437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05CF5"/>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377D9"/>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477D1"/>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5BB"/>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C736C"/>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3780D"/>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895"/>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02D9"/>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477D1"/>
    <w:rsid w:val="005E1C1C"/>
    <w:rsid w:val="0069210A"/>
    <w:rsid w:val="00697717"/>
    <w:rsid w:val="00896FB1"/>
    <w:rsid w:val="00A41540"/>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9EE34E-2D35-43D7-832E-0346A932F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2025-03-18T12:27:00Z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